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901436" w:rsidP="00A31DED">
      <w:pPr>
        <w:rPr>
          <w:b/>
          <w:sz w:val="36"/>
          <w:szCs w:val="36"/>
        </w:rPr>
      </w:pPr>
      <w:r>
        <w:rPr>
          <w:b/>
          <w:sz w:val="36"/>
          <w:szCs w:val="36"/>
        </w:rPr>
        <w:t>11</w:t>
      </w:r>
      <w:r w:rsidR="001036EB">
        <w:rPr>
          <w:b/>
          <w:sz w:val="36"/>
          <w:szCs w:val="36"/>
        </w:rPr>
        <w:t>-09</w:t>
      </w:r>
      <w:r w:rsidR="00A31DED">
        <w:rPr>
          <w:b/>
          <w:sz w:val="36"/>
          <w:szCs w:val="36"/>
        </w:rPr>
        <w:t>-2015</w:t>
      </w:r>
    </w:p>
    <w:p w:rsidR="001036EB" w:rsidRDefault="00007E5D" w:rsidP="001036EB">
      <w:pPr>
        <w:pStyle w:val="Ttulo3"/>
      </w:pPr>
      <w:r w:rsidRPr="00007E5D">
        <w:rPr>
          <w:rFonts w:ascii="Calibri" w:eastAsia="Calibri" w:hAnsi="Calibri" w:cs="Times New Roman"/>
          <w:bCs w:val="0"/>
          <w:color w:val="auto"/>
          <w:sz w:val="36"/>
          <w:szCs w:val="36"/>
        </w:rPr>
        <w:t>www.</w:t>
      </w:r>
      <w:r w:rsidR="00901436">
        <w:rPr>
          <w:rFonts w:ascii="Calibri" w:eastAsia="Calibri" w:hAnsi="Calibri" w:cs="Times New Roman"/>
          <w:bCs w:val="0"/>
          <w:color w:val="auto"/>
          <w:sz w:val="36"/>
          <w:szCs w:val="36"/>
        </w:rPr>
        <w:t>infobae</w:t>
      </w:r>
      <w:r w:rsidRPr="00007E5D">
        <w:rPr>
          <w:rFonts w:ascii="Calibri" w:eastAsia="Calibri" w:hAnsi="Calibri" w:cs="Times New Roman"/>
          <w:bCs w:val="0"/>
          <w:color w:val="auto"/>
          <w:sz w:val="36"/>
          <w:szCs w:val="36"/>
        </w:rPr>
        <w:t>.com</w:t>
      </w:r>
    </w:p>
    <w:p w:rsidR="00901436" w:rsidRDefault="00901436" w:rsidP="00901436">
      <w:pPr>
        <w:pStyle w:val="cat"/>
      </w:pPr>
      <w:hyperlink r:id="rId8" w:tgtFrame="" w:history="1">
        <w:r>
          <w:rPr>
            <w:rStyle w:val="Hipervnculo"/>
          </w:rPr>
          <w:t>Negocios</w:t>
        </w:r>
      </w:hyperlink>
      <w:r>
        <w:t xml:space="preserve"> </w:t>
      </w:r>
      <w:r>
        <w:rPr>
          <w:rStyle w:val="date"/>
        </w:rPr>
        <w:t>viernes 11 de septiembre 2015</w:t>
      </w:r>
    </w:p>
    <w:p w:rsidR="006D5FC2" w:rsidRDefault="006D5FC2" w:rsidP="006D5FC2">
      <w:pPr>
        <w:pStyle w:val="Ttulo1"/>
      </w:pPr>
    </w:p>
    <w:bookmarkStart w:id="0" w:name="_GoBack"/>
    <w:bookmarkEnd w:id="0"/>
    <w:p w:rsidR="00901436" w:rsidRDefault="00901436" w:rsidP="006D5FC2">
      <w:pPr>
        <w:pStyle w:val="Ttulo1"/>
      </w:pPr>
      <w:r w:rsidRPr="006D5FC2">
        <w:fldChar w:fldCharType="begin"/>
      </w:r>
      <w:r w:rsidRPr="006D5FC2">
        <w:instrText xml:space="preserve"> HYPERLINK "http://www.infobae.com/2015/09/11/1754762-novedades-del-sector-real-y-financiero" </w:instrText>
      </w:r>
      <w:r w:rsidRPr="006D5FC2">
        <w:fldChar w:fldCharType="separate"/>
      </w:r>
      <w:r w:rsidRPr="006D5FC2">
        <w:rPr>
          <w:rStyle w:val="Hipervnculo"/>
          <w:color w:val="auto"/>
          <w:u w:val="none"/>
        </w:rPr>
        <w:t>Novedades del sector real y financiero</w:t>
      </w:r>
      <w:r w:rsidRPr="006D5FC2">
        <w:fldChar w:fldCharType="end"/>
      </w:r>
    </w:p>
    <w:p w:rsidR="006D5FC2" w:rsidRDefault="006D5FC2" w:rsidP="00901436">
      <w:pPr>
        <w:pStyle w:val="NormalWeb"/>
        <w:rPr>
          <w:b/>
          <w:bCs/>
          <w:sz w:val="28"/>
        </w:rPr>
      </w:pPr>
    </w:p>
    <w:p w:rsidR="00901436" w:rsidRPr="006D5FC2" w:rsidRDefault="00901436" w:rsidP="00901436">
      <w:pPr>
        <w:pStyle w:val="NormalWeb"/>
        <w:rPr>
          <w:sz w:val="28"/>
        </w:rPr>
      </w:pPr>
      <w:r w:rsidRPr="006D5FC2">
        <w:rPr>
          <w:b/>
          <w:bCs/>
          <w:sz w:val="28"/>
        </w:rPr>
        <w:t>ADE (Asociación Dirigentes de Empresa)</w:t>
      </w:r>
      <w:r w:rsidRPr="006D5FC2">
        <w:rPr>
          <w:sz w:val="28"/>
        </w:rPr>
        <w:t xml:space="preserve"> otorga desde 1998 </w:t>
      </w:r>
      <w:r w:rsidRPr="006D5FC2">
        <w:rPr>
          <w:b/>
          <w:bCs/>
          <w:sz w:val="28"/>
        </w:rPr>
        <w:t>el "Premio al Dirigente de Empresa"</w:t>
      </w:r>
      <w:r w:rsidRPr="006D5FC2">
        <w:rPr>
          <w:sz w:val="28"/>
        </w:rPr>
        <w:t xml:space="preserve"> a personalidades que, a través de sus respectivas disciplinas, se destacan en el quehacer profesional. La nueva premiación, llevada a cabo el jueves 3 de septiembre, en el Edificio Rectorado UCES, distinguió en la categoría Comercio a Mario Quintana, presidente de </w:t>
      </w:r>
      <w:proofErr w:type="spellStart"/>
      <w:r w:rsidRPr="006D5FC2">
        <w:rPr>
          <w:sz w:val="28"/>
        </w:rPr>
        <w:t>Farmacity</w:t>
      </w:r>
      <w:proofErr w:type="spellEnd"/>
      <w:r w:rsidRPr="006D5FC2">
        <w:rPr>
          <w:sz w:val="28"/>
        </w:rPr>
        <w:t xml:space="preserve">; Industria: Daniel Herrero, presidente de Toyota; Agroindustria: Luis Miguel </w:t>
      </w:r>
      <w:proofErr w:type="spellStart"/>
      <w:r w:rsidRPr="006D5FC2">
        <w:rPr>
          <w:sz w:val="28"/>
        </w:rPr>
        <w:t>Etchevehere</w:t>
      </w:r>
      <w:proofErr w:type="spellEnd"/>
      <w:r w:rsidRPr="006D5FC2">
        <w:rPr>
          <w:sz w:val="28"/>
        </w:rPr>
        <w:t xml:space="preserve">, productor agropecuario y presidente de la SRA; Servicios: Gustavo </w:t>
      </w:r>
      <w:proofErr w:type="spellStart"/>
      <w:r w:rsidRPr="006D5FC2">
        <w:rPr>
          <w:sz w:val="28"/>
        </w:rPr>
        <w:t>Lopetegui</w:t>
      </w:r>
      <w:proofErr w:type="spellEnd"/>
      <w:r w:rsidRPr="006D5FC2">
        <w:rPr>
          <w:sz w:val="28"/>
        </w:rPr>
        <w:t xml:space="preserve"> – CEO de LAN; Empresa y Comunidad: Miguel Carlos Blanco, Coordinador del Foro de Convergencia. La elección estuvo a cargo de un calificado jurado integrado por Silvia </w:t>
      </w:r>
      <w:proofErr w:type="spellStart"/>
      <w:r w:rsidRPr="006D5FC2">
        <w:rPr>
          <w:sz w:val="28"/>
        </w:rPr>
        <w:t>Naishtat</w:t>
      </w:r>
      <w:proofErr w:type="spellEnd"/>
      <w:r w:rsidRPr="006D5FC2">
        <w:rPr>
          <w:sz w:val="28"/>
        </w:rPr>
        <w:t xml:space="preserve">, Teresa González Fernández, Enrique Braun </w:t>
      </w:r>
      <w:proofErr w:type="spellStart"/>
      <w:r w:rsidRPr="006D5FC2">
        <w:rPr>
          <w:sz w:val="28"/>
        </w:rPr>
        <w:t>Estrugamou</w:t>
      </w:r>
      <w:proofErr w:type="spellEnd"/>
      <w:r w:rsidRPr="006D5FC2">
        <w:rPr>
          <w:sz w:val="28"/>
        </w:rPr>
        <w:t xml:space="preserve">, Jorge Castro, Enrique </w:t>
      </w:r>
      <w:proofErr w:type="spellStart"/>
      <w:r w:rsidRPr="006D5FC2">
        <w:rPr>
          <w:sz w:val="28"/>
        </w:rPr>
        <w:t>Gobee</w:t>
      </w:r>
      <w:proofErr w:type="spellEnd"/>
      <w:r w:rsidRPr="006D5FC2">
        <w:rPr>
          <w:sz w:val="28"/>
        </w:rPr>
        <w:t xml:space="preserve">, Lauro </w:t>
      </w:r>
      <w:proofErr w:type="spellStart"/>
      <w:r w:rsidRPr="006D5FC2">
        <w:rPr>
          <w:sz w:val="28"/>
        </w:rPr>
        <w:t>Laiño</w:t>
      </w:r>
      <w:proofErr w:type="spellEnd"/>
      <w:r w:rsidRPr="006D5FC2">
        <w:rPr>
          <w:sz w:val="28"/>
        </w:rPr>
        <w:t xml:space="preserve">, Gastón O`Donnell, Pedro </w:t>
      </w:r>
      <w:proofErr w:type="spellStart"/>
      <w:r w:rsidRPr="006D5FC2">
        <w:rPr>
          <w:sz w:val="28"/>
        </w:rPr>
        <w:t>Simoncini</w:t>
      </w:r>
      <w:proofErr w:type="spellEnd"/>
      <w:r w:rsidRPr="006D5FC2">
        <w:rPr>
          <w:sz w:val="28"/>
        </w:rPr>
        <w:t xml:space="preserve"> y Adrián </w:t>
      </w:r>
      <w:proofErr w:type="spellStart"/>
      <w:r w:rsidRPr="006D5FC2">
        <w:rPr>
          <w:sz w:val="28"/>
        </w:rPr>
        <w:t>Werthein</w:t>
      </w:r>
      <w:proofErr w:type="spellEnd"/>
      <w:r w:rsidRPr="006D5FC2">
        <w:rPr>
          <w:sz w:val="28"/>
        </w:rPr>
        <w:t>. La Presidente de ADE, Elizabeth O´Donnell destacó que "En los últimos años, hemos vivido un período en el cual la incertidumbre, la escasez de herramientas económicas generadoras de recursos, el mal uso de los mismos, la alteración de las estadísticas públicas y el avasallamiento de las instituciones, exigió en muchos casos, la valentía de ciertos actores sociales, incluidos directivos de empresas. No todo el empresariado del país ha sido un aplaudidor incondicional, sumido en la corrupción y en los subsidios".</w:t>
      </w:r>
    </w:p>
    <w:p w:rsidR="00901436" w:rsidRDefault="00901436" w:rsidP="00901436">
      <w:r>
        <w:rPr>
          <w:noProof/>
          <w:lang w:val="es-ES" w:eastAsia="es-ES"/>
        </w:rPr>
        <w:lastRenderedPageBreak/>
        <w:drawing>
          <wp:inline distT="0" distB="0" distL="0" distR="0">
            <wp:extent cx="5972175" cy="3358379"/>
            <wp:effectExtent l="0" t="0" r="0" b="0"/>
            <wp:docPr id="4" name="Imagen 4" descr="http://cdn01.ib.infobae.com/adjuntos/162/imagenes/013/331/0013331786.jpg?00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0327-Grande-1940976875_embed" descr="http://cdn01.ib.infobae.com/adjuntos/162/imagenes/013/331/0013331786.jpg?0000-00-00-00-0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358379"/>
                    </a:xfrm>
                    <a:prstGeom prst="rect">
                      <a:avLst/>
                    </a:prstGeom>
                    <a:noFill/>
                    <a:ln>
                      <a:noFill/>
                    </a:ln>
                  </pic:spPr>
                </pic:pic>
              </a:graphicData>
            </a:graphic>
          </wp:inline>
        </w:drawing>
      </w:r>
    </w:p>
    <w:p w:rsidR="00901436" w:rsidRDefault="00901436" w:rsidP="00901436">
      <w:pPr>
        <w:pStyle w:val="NormalWeb"/>
        <w:rPr>
          <w:b/>
          <w:bCs/>
        </w:rPr>
      </w:pPr>
    </w:p>
    <w:p w:rsidR="00901436" w:rsidRPr="00901436" w:rsidRDefault="00901436" w:rsidP="00901436">
      <w:pPr>
        <w:pStyle w:val="NormalWeb"/>
        <w:rPr>
          <w:lang w:val="en-US"/>
        </w:rPr>
      </w:pPr>
      <w:proofErr w:type="spellStart"/>
      <w:r w:rsidRPr="00901436">
        <w:rPr>
          <w:b/>
          <w:bCs/>
          <w:lang w:val="en-US"/>
        </w:rPr>
        <w:t>Por</w:t>
      </w:r>
      <w:proofErr w:type="spellEnd"/>
      <w:r w:rsidRPr="00901436">
        <w:rPr>
          <w:b/>
          <w:bCs/>
          <w:lang w:val="en-US"/>
        </w:rPr>
        <w:t xml:space="preserve"> Daniel Sticco dsticco@infobae.com</w:t>
      </w:r>
    </w:p>
    <w:p w:rsidR="00901436" w:rsidRPr="00901436" w:rsidRDefault="00901436" w:rsidP="00901436">
      <w:pPr>
        <w:spacing w:before="100" w:beforeAutospacing="1" w:after="100" w:afterAutospacing="1" w:line="240" w:lineRule="auto"/>
        <w:textAlignment w:val="baseline"/>
        <w:rPr>
          <w:sz w:val="24"/>
          <w:lang w:val="en-US"/>
        </w:rPr>
      </w:pPr>
      <w:hyperlink r:id="rId10" w:history="1">
        <w:r w:rsidRPr="002452BB">
          <w:rPr>
            <w:rStyle w:val="Hipervnculo"/>
            <w:sz w:val="24"/>
            <w:lang w:val="en-US"/>
          </w:rPr>
          <w:t>http://www.infobae.com/2015/09/11/1754762-novedades-del-sector-real-y-financiero</w:t>
        </w:r>
      </w:hyperlink>
    </w:p>
    <w:sectPr w:rsidR="00901436" w:rsidRPr="00901436" w:rsidSect="007A13C0">
      <w:headerReference w:type="defaul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7C" w:rsidRDefault="00C16A7C" w:rsidP="003B2481">
      <w:pPr>
        <w:spacing w:after="0" w:line="240" w:lineRule="auto"/>
      </w:pPr>
      <w:r>
        <w:separator/>
      </w:r>
    </w:p>
  </w:endnote>
  <w:endnote w:type="continuationSeparator" w:id="0">
    <w:p w:rsidR="00C16A7C" w:rsidRDefault="00C16A7C"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7C" w:rsidRDefault="00C16A7C" w:rsidP="003B2481">
      <w:pPr>
        <w:spacing w:after="0" w:line="240" w:lineRule="auto"/>
      </w:pPr>
      <w:r>
        <w:separator/>
      </w:r>
    </w:p>
  </w:footnote>
  <w:footnote w:type="continuationSeparator" w:id="0">
    <w:p w:rsidR="00C16A7C" w:rsidRDefault="00C16A7C"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A58E2"/>
    <w:multiLevelType w:val="multilevel"/>
    <w:tmpl w:val="5D2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6074D"/>
    <w:multiLevelType w:val="multilevel"/>
    <w:tmpl w:val="A518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7E6991"/>
    <w:multiLevelType w:val="multilevel"/>
    <w:tmpl w:val="66E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8D79A6"/>
    <w:multiLevelType w:val="multilevel"/>
    <w:tmpl w:val="42C0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035F88"/>
    <w:multiLevelType w:val="multilevel"/>
    <w:tmpl w:val="811E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512DD5"/>
    <w:multiLevelType w:val="multilevel"/>
    <w:tmpl w:val="E56E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EE6B5A"/>
    <w:multiLevelType w:val="multilevel"/>
    <w:tmpl w:val="52E8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6"/>
  </w:num>
  <w:num w:numId="3">
    <w:abstractNumId w:val="41"/>
  </w:num>
  <w:num w:numId="4">
    <w:abstractNumId w:val="34"/>
  </w:num>
  <w:num w:numId="5">
    <w:abstractNumId w:val="18"/>
  </w:num>
  <w:num w:numId="6">
    <w:abstractNumId w:val="25"/>
  </w:num>
  <w:num w:numId="7">
    <w:abstractNumId w:val="1"/>
  </w:num>
  <w:num w:numId="8">
    <w:abstractNumId w:val="13"/>
  </w:num>
  <w:num w:numId="9">
    <w:abstractNumId w:val="36"/>
  </w:num>
  <w:num w:numId="10">
    <w:abstractNumId w:val="47"/>
  </w:num>
  <w:num w:numId="11">
    <w:abstractNumId w:val="29"/>
  </w:num>
  <w:num w:numId="12">
    <w:abstractNumId w:val="37"/>
  </w:num>
  <w:num w:numId="13">
    <w:abstractNumId w:val="20"/>
  </w:num>
  <w:num w:numId="14">
    <w:abstractNumId w:val="3"/>
  </w:num>
  <w:num w:numId="15">
    <w:abstractNumId w:val="32"/>
  </w:num>
  <w:num w:numId="16">
    <w:abstractNumId w:val="31"/>
  </w:num>
  <w:num w:numId="17">
    <w:abstractNumId w:val="44"/>
  </w:num>
  <w:num w:numId="18">
    <w:abstractNumId w:val="15"/>
  </w:num>
  <w:num w:numId="19">
    <w:abstractNumId w:val="19"/>
  </w:num>
  <w:num w:numId="20">
    <w:abstractNumId w:val="26"/>
  </w:num>
  <w:num w:numId="21">
    <w:abstractNumId w:val="28"/>
  </w:num>
  <w:num w:numId="22">
    <w:abstractNumId w:val="10"/>
  </w:num>
  <w:num w:numId="23">
    <w:abstractNumId w:val="45"/>
  </w:num>
  <w:num w:numId="24">
    <w:abstractNumId w:val="16"/>
  </w:num>
  <w:num w:numId="25">
    <w:abstractNumId w:val="24"/>
  </w:num>
  <w:num w:numId="26">
    <w:abstractNumId w:val="22"/>
  </w:num>
  <w:num w:numId="27">
    <w:abstractNumId w:val="40"/>
  </w:num>
  <w:num w:numId="28">
    <w:abstractNumId w:val="30"/>
  </w:num>
  <w:num w:numId="29">
    <w:abstractNumId w:val="6"/>
  </w:num>
  <w:num w:numId="30">
    <w:abstractNumId w:val="21"/>
  </w:num>
  <w:num w:numId="31">
    <w:abstractNumId w:val="4"/>
  </w:num>
  <w:num w:numId="32">
    <w:abstractNumId w:val="2"/>
  </w:num>
  <w:num w:numId="33">
    <w:abstractNumId w:val="0"/>
  </w:num>
  <w:num w:numId="34">
    <w:abstractNumId w:val="43"/>
  </w:num>
  <w:num w:numId="35">
    <w:abstractNumId w:val="11"/>
  </w:num>
  <w:num w:numId="36">
    <w:abstractNumId w:val="5"/>
  </w:num>
  <w:num w:numId="37">
    <w:abstractNumId w:val="39"/>
  </w:num>
  <w:num w:numId="38">
    <w:abstractNumId w:val="17"/>
  </w:num>
  <w:num w:numId="39">
    <w:abstractNumId w:val="42"/>
  </w:num>
  <w:num w:numId="40">
    <w:abstractNumId w:val="12"/>
  </w:num>
  <w:num w:numId="41">
    <w:abstractNumId w:val="35"/>
  </w:num>
  <w:num w:numId="42">
    <w:abstractNumId w:val="9"/>
  </w:num>
  <w:num w:numId="43">
    <w:abstractNumId w:val="23"/>
  </w:num>
  <w:num w:numId="44">
    <w:abstractNumId w:val="7"/>
  </w:num>
  <w:num w:numId="45">
    <w:abstractNumId w:val="38"/>
  </w:num>
  <w:num w:numId="46">
    <w:abstractNumId w:val="27"/>
  </w:num>
  <w:num w:numId="47">
    <w:abstractNumId w:val="8"/>
  </w:num>
  <w:num w:numId="4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07E5D"/>
    <w:rsid w:val="00026DC0"/>
    <w:rsid w:val="00060D9E"/>
    <w:rsid w:val="00094EC9"/>
    <w:rsid w:val="000F2868"/>
    <w:rsid w:val="000F34F5"/>
    <w:rsid w:val="001036EB"/>
    <w:rsid w:val="00107CA4"/>
    <w:rsid w:val="00120557"/>
    <w:rsid w:val="00133B5A"/>
    <w:rsid w:val="0014552E"/>
    <w:rsid w:val="00173984"/>
    <w:rsid w:val="001867C3"/>
    <w:rsid w:val="0018783D"/>
    <w:rsid w:val="001C4043"/>
    <w:rsid w:val="001F6CBC"/>
    <w:rsid w:val="00230BCC"/>
    <w:rsid w:val="002B4342"/>
    <w:rsid w:val="00303DCA"/>
    <w:rsid w:val="003209BE"/>
    <w:rsid w:val="00342EAE"/>
    <w:rsid w:val="00392963"/>
    <w:rsid w:val="003A5904"/>
    <w:rsid w:val="003B2481"/>
    <w:rsid w:val="003F0186"/>
    <w:rsid w:val="00452F53"/>
    <w:rsid w:val="00453D51"/>
    <w:rsid w:val="004545EB"/>
    <w:rsid w:val="004C3CD2"/>
    <w:rsid w:val="004C5384"/>
    <w:rsid w:val="004C628F"/>
    <w:rsid w:val="004E716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5FC2"/>
    <w:rsid w:val="006D622F"/>
    <w:rsid w:val="006E25DE"/>
    <w:rsid w:val="006E6709"/>
    <w:rsid w:val="006F37C3"/>
    <w:rsid w:val="006F3DF6"/>
    <w:rsid w:val="006F42C4"/>
    <w:rsid w:val="007128CF"/>
    <w:rsid w:val="00716368"/>
    <w:rsid w:val="007243DC"/>
    <w:rsid w:val="00724F4F"/>
    <w:rsid w:val="00744EA1"/>
    <w:rsid w:val="00752701"/>
    <w:rsid w:val="00757A31"/>
    <w:rsid w:val="007A13C0"/>
    <w:rsid w:val="007B0CA1"/>
    <w:rsid w:val="007B3B01"/>
    <w:rsid w:val="007D29C3"/>
    <w:rsid w:val="007E2219"/>
    <w:rsid w:val="00825B86"/>
    <w:rsid w:val="00833DAE"/>
    <w:rsid w:val="00835702"/>
    <w:rsid w:val="00840C9C"/>
    <w:rsid w:val="0087774C"/>
    <w:rsid w:val="00882961"/>
    <w:rsid w:val="00886AF5"/>
    <w:rsid w:val="008A2EE8"/>
    <w:rsid w:val="00901436"/>
    <w:rsid w:val="00902635"/>
    <w:rsid w:val="009200C2"/>
    <w:rsid w:val="00925AFA"/>
    <w:rsid w:val="00956211"/>
    <w:rsid w:val="00966C9D"/>
    <w:rsid w:val="009A14E9"/>
    <w:rsid w:val="009A28DD"/>
    <w:rsid w:val="009C25BA"/>
    <w:rsid w:val="00A07B5D"/>
    <w:rsid w:val="00A07E3E"/>
    <w:rsid w:val="00A24E6F"/>
    <w:rsid w:val="00A31DED"/>
    <w:rsid w:val="00A45E08"/>
    <w:rsid w:val="00A84F2A"/>
    <w:rsid w:val="00A85AF5"/>
    <w:rsid w:val="00A954C1"/>
    <w:rsid w:val="00AA0F89"/>
    <w:rsid w:val="00AD4EB5"/>
    <w:rsid w:val="00AF6697"/>
    <w:rsid w:val="00B03CEE"/>
    <w:rsid w:val="00B05660"/>
    <w:rsid w:val="00B21089"/>
    <w:rsid w:val="00B80115"/>
    <w:rsid w:val="00B87D67"/>
    <w:rsid w:val="00BA3BF9"/>
    <w:rsid w:val="00BB742D"/>
    <w:rsid w:val="00BD0E43"/>
    <w:rsid w:val="00C10989"/>
    <w:rsid w:val="00C16A7C"/>
    <w:rsid w:val="00C71474"/>
    <w:rsid w:val="00C84B1B"/>
    <w:rsid w:val="00C86695"/>
    <w:rsid w:val="00CA5138"/>
    <w:rsid w:val="00CB7BE1"/>
    <w:rsid w:val="00CC4BFD"/>
    <w:rsid w:val="00D15695"/>
    <w:rsid w:val="00D15E41"/>
    <w:rsid w:val="00D6689D"/>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updated">
    <w:name w:val="updated"/>
    <w:basedOn w:val="Fuentedeprrafopredeter"/>
    <w:rsid w:val="00060D9E"/>
  </w:style>
  <w:style w:type="character" w:customStyle="1" w:styleId="fn">
    <w:name w:val="fn"/>
    <w:basedOn w:val="Fuentedeprrafopredeter"/>
    <w:rsid w:val="00060D9E"/>
  </w:style>
  <w:style w:type="paragraph" w:customStyle="1" w:styleId="cat">
    <w:name w:val="cat"/>
    <w:basedOn w:val="Normal"/>
    <w:rsid w:val="00D6689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6689D"/>
  </w:style>
  <w:style w:type="character" w:customStyle="1" w:styleId="epigrafe">
    <w:name w:val="epigrafe"/>
    <w:basedOn w:val="Fuentedeprrafopredeter"/>
    <w:rsid w:val="00D6689D"/>
  </w:style>
  <w:style w:type="character" w:customStyle="1" w:styleId="sayscmsemphasis">
    <w:name w:val="sayscmsemphasis"/>
    <w:basedOn w:val="Fuentedeprrafopredeter"/>
    <w:rsid w:val="00D6689D"/>
  </w:style>
  <w:style w:type="character" w:customStyle="1" w:styleId="comatags">
    <w:name w:val="comatags"/>
    <w:basedOn w:val="Fuentedeprrafopredeter"/>
    <w:rsid w:val="00D6689D"/>
  </w:style>
  <w:style w:type="character" w:customStyle="1" w:styleId="texto11gris">
    <w:name w:val="texto_11_gris"/>
    <w:basedOn w:val="Fuentedeprrafopredeter"/>
    <w:rsid w:val="00AF6697"/>
  </w:style>
  <w:style w:type="character" w:customStyle="1" w:styleId="in-top">
    <w:name w:val="in-top"/>
    <w:basedOn w:val="Fuentedeprrafopredeter"/>
    <w:rsid w:val="001036EB"/>
  </w:style>
  <w:style w:type="character" w:customStyle="1" w:styleId="date">
    <w:name w:val="date"/>
    <w:basedOn w:val="Fuentedeprrafopredeter"/>
    <w:rsid w:val="00901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updated">
    <w:name w:val="updated"/>
    <w:basedOn w:val="Fuentedeprrafopredeter"/>
    <w:rsid w:val="00060D9E"/>
  </w:style>
  <w:style w:type="character" w:customStyle="1" w:styleId="fn">
    <w:name w:val="fn"/>
    <w:basedOn w:val="Fuentedeprrafopredeter"/>
    <w:rsid w:val="00060D9E"/>
  </w:style>
  <w:style w:type="paragraph" w:customStyle="1" w:styleId="cat">
    <w:name w:val="cat"/>
    <w:basedOn w:val="Normal"/>
    <w:rsid w:val="00D6689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6689D"/>
  </w:style>
  <w:style w:type="character" w:customStyle="1" w:styleId="epigrafe">
    <w:name w:val="epigrafe"/>
    <w:basedOn w:val="Fuentedeprrafopredeter"/>
    <w:rsid w:val="00D6689D"/>
  </w:style>
  <w:style w:type="character" w:customStyle="1" w:styleId="sayscmsemphasis">
    <w:name w:val="sayscmsemphasis"/>
    <w:basedOn w:val="Fuentedeprrafopredeter"/>
    <w:rsid w:val="00D6689D"/>
  </w:style>
  <w:style w:type="character" w:customStyle="1" w:styleId="comatags">
    <w:name w:val="comatags"/>
    <w:basedOn w:val="Fuentedeprrafopredeter"/>
    <w:rsid w:val="00D6689D"/>
  </w:style>
  <w:style w:type="character" w:customStyle="1" w:styleId="texto11gris">
    <w:name w:val="texto_11_gris"/>
    <w:basedOn w:val="Fuentedeprrafopredeter"/>
    <w:rsid w:val="00AF6697"/>
  </w:style>
  <w:style w:type="character" w:customStyle="1" w:styleId="in-top">
    <w:name w:val="in-top"/>
    <w:basedOn w:val="Fuentedeprrafopredeter"/>
    <w:rsid w:val="001036EB"/>
  </w:style>
  <w:style w:type="character" w:customStyle="1" w:styleId="date">
    <w:name w:val="date"/>
    <w:basedOn w:val="Fuentedeprrafopredeter"/>
    <w:rsid w:val="0090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70774">
      <w:bodyDiv w:val="1"/>
      <w:marLeft w:val="0"/>
      <w:marRight w:val="0"/>
      <w:marTop w:val="0"/>
      <w:marBottom w:val="0"/>
      <w:divBdr>
        <w:top w:val="none" w:sz="0" w:space="0" w:color="auto"/>
        <w:left w:val="none" w:sz="0" w:space="0" w:color="auto"/>
        <w:bottom w:val="none" w:sz="0" w:space="0" w:color="auto"/>
        <w:right w:val="none" w:sz="0" w:space="0" w:color="auto"/>
      </w:divBdr>
      <w:divsChild>
        <w:div w:id="992684039">
          <w:marLeft w:val="0"/>
          <w:marRight w:val="0"/>
          <w:marTop w:val="0"/>
          <w:marBottom w:val="0"/>
          <w:divBdr>
            <w:top w:val="none" w:sz="0" w:space="0" w:color="auto"/>
            <w:left w:val="none" w:sz="0" w:space="0" w:color="auto"/>
            <w:bottom w:val="none" w:sz="0" w:space="0" w:color="auto"/>
            <w:right w:val="none" w:sz="0" w:space="0" w:color="auto"/>
          </w:divBdr>
          <w:divsChild>
            <w:div w:id="833377686">
              <w:marLeft w:val="0"/>
              <w:marRight w:val="0"/>
              <w:marTop w:val="0"/>
              <w:marBottom w:val="0"/>
              <w:divBdr>
                <w:top w:val="none" w:sz="0" w:space="0" w:color="auto"/>
                <w:left w:val="none" w:sz="0" w:space="0" w:color="auto"/>
                <w:bottom w:val="none" w:sz="0" w:space="0" w:color="auto"/>
                <w:right w:val="none" w:sz="0" w:space="0" w:color="auto"/>
              </w:divBdr>
              <w:divsChild>
                <w:div w:id="1278442252">
                  <w:marLeft w:val="0"/>
                  <w:marRight w:val="0"/>
                  <w:marTop w:val="0"/>
                  <w:marBottom w:val="0"/>
                  <w:divBdr>
                    <w:top w:val="none" w:sz="0" w:space="0" w:color="auto"/>
                    <w:left w:val="none" w:sz="0" w:space="0" w:color="auto"/>
                    <w:bottom w:val="none" w:sz="0" w:space="0" w:color="auto"/>
                    <w:right w:val="none" w:sz="0" w:space="0" w:color="auto"/>
                  </w:divBdr>
                  <w:divsChild>
                    <w:div w:id="9158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1863">
              <w:marLeft w:val="0"/>
              <w:marRight w:val="0"/>
              <w:marTop w:val="0"/>
              <w:marBottom w:val="0"/>
              <w:divBdr>
                <w:top w:val="none" w:sz="0" w:space="0" w:color="auto"/>
                <w:left w:val="none" w:sz="0" w:space="0" w:color="auto"/>
                <w:bottom w:val="none" w:sz="0" w:space="0" w:color="auto"/>
                <w:right w:val="none" w:sz="0" w:space="0" w:color="auto"/>
              </w:divBdr>
              <w:divsChild>
                <w:div w:id="19949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897862149">
      <w:bodyDiv w:val="1"/>
      <w:marLeft w:val="0"/>
      <w:marRight w:val="0"/>
      <w:marTop w:val="0"/>
      <w:marBottom w:val="0"/>
      <w:divBdr>
        <w:top w:val="none" w:sz="0" w:space="0" w:color="auto"/>
        <w:left w:val="none" w:sz="0" w:space="0" w:color="auto"/>
        <w:bottom w:val="none" w:sz="0" w:space="0" w:color="auto"/>
        <w:right w:val="none" w:sz="0" w:space="0" w:color="auto"/>
      </w:divBdr>
      <w:divsChild>
        <w:div w:id="849879213">
          <w:marLeft w:val="0"/>
          <w:marRight w:val="0"/>
          <w:marTop w:val="0"/>
          <w:marBottom w:val="0"/>
          <w:divBdr>
            <w:top w:val="none" w:sz="0" w:space="0" w:color="auto"/>
            <w:left w:val="none" w:sz="0" w:space="0" w:color="auto"/>
            <w:bottom w:val="none" w:sz="0" w:space="0" w:color="auto"/>
            <w:right w:val="none" w:sz="0" w:space="0" w:color="auto"/>
          </w:divBdr>
        </w:div>
        <w:div w:id="214197769">
          <w:marLeft w:val="0"/>
          <w:marRight w:val="0"/>
          <w:marTop w:val="0"/>
          <w:marBottom w:val="0"/>
          <w:divBdr>
            <w:top w:val="none" w:sz="0" w:space="0" w:color="auto"/>
            <w:left w:val="none" w:sz="0" w:space="0" w:color="auto"/>
            <w:bottom w:val="none" w:sz="0" w:space="0" w:color="auto"/>
            <w:right w:val="none" w:sz="0" w:space="0" w:color="auto"/>
          </w:divBdr>
        </w:div>
        <w:div w:id="1411346341">
          <w:marLeft w:val="0"/>
          <w:marRight w:val="0"/>
          <w:marTop w:val="0"/>
          <w:marBottom w:val="0"/>
          <w:divBdr>
            <w:top w:val="none" w:sz="0" w:space="0" w:color="auto"/>
            <w:left w:val="none" w:sz="0" w:space="0" w:color="auto"/>
            <w:bottom w:val="none" w:sz="0" w:space="0" w:color="auto"/>
            <w:right w:val="none" w:sz="0" w:space="0" w:color="auto"/>
          </w:divBdr>
          <w:divsChild>
            <w:div w:id="387265769">
              <w:marLeft w:val="0"/>
              <w:marRight w:val="0"/>
              <w:marTop w:val="0"/>
              <w:marBottom w:val="0"/>
              <w:divBdr>
                <w:top w:val="none" w:sz="0" w:space="0" w:color="auto"/>
                <w:left w:val="none" w:sz="0" w:space="0" w:color="auto"/>
                <w:bottom w:val="none" w:sz="0" w:space="0" w:color="auto"/>
                <w:right w:val="none" w:sz="0" w:space="0" w:color="auto"/>
              </w:divBdr>
            </w:div>
          </w:divsChild>
        </w:div>
        <w:div w:id="1128090807">
          <w:marLeft w:val="0"/>
          <w:marRight w:val="0"/>
          <w:marTop w:val="0"/>
          <w:marBottom w:val="0"/>
          <w:divBdr>
            <w:top w:val="none" w:sz="0" w:space="0" w:color="auto"/>
            <w:left w:val="none" w:sz="0" w:space="0" w:color="auto"/>
            <w:bottom w:val="none" w:sz="0" w:space="0" w:color="auto"/>
            <w:right w:val="none" w:sz="0" w:space="0" w:color="auto"/>
          </w:divBdr>
        </w:div>
      </w:divsChild>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997997257">
      <w:bodyDiv w:val="1"/>
      <w:marLeft w:val="0"/>
      <w:marRight w:val="0"/>
      <w:marTop w:val="0"/>
      <w:marBottom w:val="0"/>
      <w:divBdr>
        <w:top w:val="none" w:sz="0" w:space="0" w:color="auto"/>
        <w:left w:val="none" w:sz="0" w:space="0" w:color="auto"/>
        <w:bottom w:val="none" w:sz="0" w:space="0" w:color="auto"/>
        <w:right w:val="none" w:sz="0" w:space="0" w:color="auto"/>
      </w:divBdr>
      <w:divsChild>
        <w:div w:id="72093279">
          <w:marLeft w:val="0"/>
          <w:marRight w:val="0"/>
          <w:marTop w:val="0"/>
          <w:marBottom w:val="0"/>
          <w:divBdr>
            <w:top w:val="none" w:sz="0" w:space="0" w:color="auto"/>
            <w:left w:val="none" w:sz="0" w:space="0" w:color="auto"/>
            <w:bottom w:val="none" w:sz="0" w:space="0" w:color="auto"/>
            <w:right w:val="none" w:sz="0" w:space="0" w:color="auto"/>
          </w:divBdr>
        </w:div>
        <w:div w:id="78449626">
          <w:marLeft w:val="0"/>
          <w:marRight w:val="0"/>
          <w:marTop w:val="0"/>
          <w:marBottom w:val="0"/>
          <w:divBdr>
            <w:top w:val="none" w:sz="0" w:space="0" w:color="auto"/>
            <w:left w:val="none" w:sz="0" w:space="0" w:color="auto"/>
            <w:bottom w:val="none" w:sz="0" w:space="0" w:color="auto"/>
            <w:right w:val="none" w:sz="0" w:space="0" w:color="auto"/>
          </w:divBdr>
          <w:divsChild>
            <w:div w:id="1291010733">
              <w:marLeft w:val="0"/>
              <w:marRight w:val="0"/>
              <w:marTop w:val="0"/>
              <w:marBottom w:val="0"/>
              <w:divBdr>
                <w:top w:val="none" w:sz="0" w:space="0" w:color="auto"/>
                <w:left w:val="none" w:sz="0" w:space="0" w:color="auto"/>
                <w:bottom w:val="none" w:sz="0" w:space="0" w:color="auto"/>
                <w:right w:val="none" w:sz="0" w:space="0" w:color="auto"/>
              </w:divBdr>
            </w:div>
          </w:divsChild>
        </w:div>
        <w:div w:id="1218008802">
          <w:marLeft w:val="0"/>
          <w:marRight w:val="0"/>
          <w:marTop w:val="0"/>
          <w:marBottom w:val="0"/>
          <w:divBdr>
            <w:top w:val="none" w:sz="0" w:space="0" w:color="auto"/>
            <w:left w:val="none" w:sz="0" w:space="0" w:color="auto"/>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076515904">
      <w:bodyDiv w:val="1"/>
      <w:marLeft w:val="0"/>
      <w:marRight w:val="0"/>
      <w:marTop w:val="0"/>
      <w:marBottom w:val="0"/>
      <w:divBdr>
        <w:top w:val="none" w:sz="0" w:space="0" w:color="auto"/>
        <w:left w:val="none" w:sz="0" w:space="0" w:color="auto"/>
        <w:bottom w:val="none" w:sz="0" w:space="0" w:color="auto"/>
        <w:right w:val="none" w:sz="0" w:space="0" w:color="auto"/>
      </w:divBdr>
      <w:divsChild>
        <w:div w:id="1796676825">
          <w:marLeft w:val="0"/>
          <w:marRight w:val="0"/>
          <w:marTop w:val="0"/>
          <w:marBottom w:val="0"/>
          <w:divBdr>
            <w:top w:val="none" w:sz="0" w:space="0" w:color="auto"/>
            <w:left w:val="none" w:sz="0" w:space="0" w:color="auto"/>
            <w:bottom w:val="none" w:sz="0" w:space="0" w:color="auto"/>
            <w:right w:val="none" w:sz="0" w:space="0" w:color="auto"/>
          </w:divBdr>
          <w:divsChild>
            <w:div w:id="1954435687">
              <w:marLeft w:val="0"/>
              <w:marRight w:val="0"/>
              <w:marTop w:val="0"/>
              <w:marBottom w:val="0"/>
              <w:divBdr>
                <w:top w:val="none" w:sz="0" w:space="0" w:color="auto"/>
                <w:left w:val="none" w:sz="0" w:space="0" w:color="auto"/>
                <w:bottom w:val="none" w:sz="0" w:space="0" w:color="auto"/>
                <w:right w:val="none" w:sz="0" w:space="0" w:color="auto"/>
              </w:divBdr>
              <w:divsChild>
                <w:div w:id="1284075844">
                  <w:marLeft w:val="0"/>
                  <w:marRight w:val="0"/>
                  <w:marTop w:val="0"/>
                  <w:marBottom w:val="0"/>
                  <w:divBdr>
                    <w:top w:val="none" w:sz="0" w:space="0" w:color="auto"/>
                    <w:left w:val="none" w:sz="0" w:space="0" w:color="auto"/>
                    <w:bottom w:val="none" w:sz="0" w:space="0" w:color="auto"/>
                    <w:right w:val="none" w:sz="0" w:space="0" w:color="auto"/>
                  </w:divBdr>
                  <w:divsChild>
                    <w:div w:id="478150718">
                      <w:marLeft w:val="0"/>
                      <w:marRight w:val="0"/>
                      <w:marTop w:val="0"/>
                      <w:marBottom w:val="0"/>
                      <w:divBdr>
                        <w:top w:val="none" w:sz="0" w:space="0" w:color="auto"/>
                        <w:left w:val="none" w:sz="0" w:space="0" w:color="auto"/>
                        <w:bottom w:val="none" w:sz="0" w:space="0" w:color="auto"/>
                        <w:right w:val="none" w:sz="0" w:space="0" w:color="auto"/>
                      </w:divBdr>
                      <w:divsChild>
                        <w:div w:id="1830244410">
                          <w:marLeft w:val="0"/>
                          <w:marRight w:val="0"/>
                          <w:marTop w:val="0"/>
                          <w:marBottom w:val="0"/>
                          <w:divBdr>
                            <w:top w:val="none" w:sz="0" w:space="0" w:color="auto"/>
                            <w:left w:val="none" w:sz="0" w:space="0" w:color="auto"/>
                            <w:bottom w:val="none" w:sz="0" w:space="0" w:color="auto"/>
                            <w:right w:val="none" w:sz="0" w:space="0" w:color="auto"/>
                          </w:divBdr>
                          <w:divsChild>
                            <w:div w:id="818034204">
                              <w:marLeft w:val="0"/>
                              <w:marRight w:val="0"/>
                              <w:marTop w:val="0"/>
                              <w:marBottom w:val="0"/>
                              <w:divBdr>
                                <w:top w:val="none" w:sz="0" w:space="0" w:color="auto"/>
                                <w:left w:val="none" w:sz="0" w:space="0" w:color="auto"/>
                                <w:bottom w:val="none" w:sz="0" w:space="0" w:color="auto"/>
                                <w:right w:val="none" w:sz="0" w:space="0" w:color="auto"/>
                              </w:divBdr>
                            </w:div>
                          </w:divsChild>
                        </w:div>
                        <w:div w:id="19190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581021878">
      <w:bodyDiv w:val="1"/>
      <w:marLeft w:val="0"/>
      <w:marRight w:val="0"/>
      <w:marTop w:val="0"/>
      <w:marBottom w:val="0"/>
      <w:divBdr>
        <w:top w:val="none" w:sz="0" w:space="0" w:color="auto"/>
        <w:left w:val="none" w:sz="0" w:space="0" w:color="auto"/>
        <w:bottom w:val="none" w:sz="0" w:space="0" w:color="auto"/>
        <w:right w:val="none" w:sz="0" w:space="0" w:color="auto"/>
      </w:divBdr>
      <w:divsChild>
        <w:div w:id="957835988">
          <w:marLeft w:val="0"/>
          <w:marRight w:val="0"/>
          <w:marTop w:val="0"/>
          <w:marBottom w:val="0"/>
          <w:divBdr>
            <w:top w:val="none" w:sz="0" w:space="0" w:color="auto"/>
            <w:left w:val="none" w:sz="0" w:space="0" w:color="auto"/>
            <w:bottom w:val="none" w:sz="0" w:space="0" w:color="auto"/>
            <w:right w:val="none" w:sz="0" w:space="0" w:color="auto"/>
          </w:divBdr>
          <w:divsChild>
            <w:div w:id="142237097">
              <w:marLeft w:val="0"/>
              <w:marRight w:val="0"/>
              <w:marTop w:val="0"/>
              <w:marBottom w:val="0"/>
              <w:divBdr>
                <w:top w:val="none" w:sz="0" w:space="0" w:color="auto"/>
                <w:left w:val="none" w:sz="0" w:space="0" w:color="auto"/>
                <w:bottom w:val="none" w:sz="0" w:space="0" w:color="auto"/>
                <w:right w:val="none" w:sz="0" w:space="0" w:color="auto"/>
              </w:divBdr>
              <w:divsChild>
                <w:div w:id="1600867784">
                  <w:marLeft w:val="0"/>
                  <w:marRight w:val="0"/>
                  <w:marTop w:val="0"/>
                  <w:marBottom w:val="0"/>
                  <w:divBdr>
                    <w:top w:val="none" w:sz="0" w:space="0" w:color="auto"/>
                    <w:left w:val="none" w:sz="0" w:space="0" w:color="auto"/>
                    <w:bottom w:val="none" w:sz="0" w:space="0" w:color="auto"/>
                    <w:right w:val="none" w:sz="0" w:space="0" w:color="auto"/>
                  </w:divBdr>
                  <w:divsChild>
                    <w:div w:id="140468414">
                      <w:marLeft w:val="0"/>
                      <w:marRight w:val="0"/>
                      <w:marTop w:val="0"/>
                      <w:marBottom w:val="0"/>
                      <w:divBdr>
                        <w:top w:val="none" w:sz="0" w:space="0" w:color="auto"/>
                        <w:left w:val="none" w:sz="0" w:space="0" w:color="auto"/>
                        <w:bottom w:val="none" w:sz="0" w:space="0" w:color="auto"/>
                        <w:right w:val="none" w:sz="0" w:space="0" w:color="auto"/>
                      </w:divBdr>
                    </w:div>
                    <w:div w:id="1769807988">
                      <w:marLeft w:val="0"/>
                      <w:marRight w:val="0"/>
                      <w:marTop w:val="0"/>
                      <w:marBottom w:val="0"/>
                      <w:divBdr>
                        <w:top w:val="none" w:sz="0" w:space="0" w:color="auto"/>
                        <w:left w:val="none" w:sz="0" w:space="0" w:color="auto"/>
                        <w:bottom w:val="none" w:sz="0" w:space="0" w:color="auto"/>
                        <w:right w:val="none" w:sz="0" w:space="0" w:color="auto"/>
                      </w:divBdr>
                      <w:divsChild>
                        <w:div w:id="2072653506">
                          <w:marLeft w:val="0"/>
                          <w:marRight w:val="0"/>
                          <w:marTop w:val="0"/>
                          <w:marBottom w:val="0"/>
                          <w:divBdr>
                            <w:top w:val="none" w:sz="0" w:space="0" w:color="auto"/>
                            <w:left w:val="none" w:sz="0" w:space="0" w:color="auto"/>
                            <w:bottom w:val="none" w:sz="0" w:space="0" w:color="auto"/>
                            <w:right w:val="none" w:sz="0" w:space="0" w:color="auto"/>
                          </w:divBdr>
                        </w:div>
                      </w:divsChild>
                    </w:div>
                    <w:div w:id="195890420">
                      <w:marLeft w:val="0"/>
                      <w:marRight w:val="0"/>
                      <w:marTop w:val="0"/>
                      <w:marBottom w:val="0"/>
                      <w:divBdr>
                        <w:top w:val="none" w:sz="0" w:space="0" w:color="auto"/>
                        <w:left w:val="none" w:sz="0" w:space="0" w:color="auto"/>
                        <w:bottom w:val="none" w:sz="0" w:space="0" w:color="auto"/>
                        <w:right w:val="none" w:sz="0" w:space="0" w:color="auto"/>
                      </w:divBdr>
                      <w:divsChild>
                        <w:div w:id="541020009">
                          <w:marLeft w:val="0"/>
                          <w:marRight w:val="0"/>
                          <w:marTop w:val="0"/>
                          <w:marBottom w:val="0"/>
                          <w:divBdr>
                            <w:top w:val="none" w:sz="0" w:space="0" w:color="auto"/>
                            <w:left w:val="none" w:sz="0" w:space="0" w:color="auto"/>
                            <w:bottom w:val="none" w:sz="0" w:space="0" w:color="auto"/>
                            <w:right w:val="none" w:sz="0" w:space="0" w:color="auto"/>
                          </w:divBdr>
                        </w:div>
                      </w:divsChild>
                    </w:div>
                    <w:div w:id="1968855744">
                      <w:marLeft w:val="0"/>
                      <w:marRight w:val="0"/>
                      <w:marTop w:val="0"/>
                      <w:marBottom w:val="0"/>
                      <w:divBdr>
                        <w:top w:val="none" w:sz="0" w:space="0" w:color="auto"/>
                        <w:left w:val="none" w:sz="0" w:space="0" w:color="auto"/>
                        <w:bottom w:val="none" w:sz="0" w:space="0" w:color="auto"/>
                        <w:right w:val="none" w:sz="0" w:space="0" w:color="auto"/>
                      </w:divBdr>
                      <w:divsChild>
                        <w:div w:id="2075882931">
                          <w:marLeft w:val="0"/>
                          <w:marRight w:val="0"/>
                          <w:marTop w:val="0"/>
                          <w:marBottom w:val="0"/>
                          <w:divBdr>
                            <w:top w:val="none" w:sz="0" w:space="0" w:color="auto"/>
                            <w:left w:val="none" w:sz="0" w:space="0" w:color="auto"/>
                            <w:bottom w:val="none" w:sz="0" w:space="0" w:color="auto"/>
                            <w:right w:val="none" w:sz="0" w:space="0" w:color="auto"/>
                          </w:divBdr>
                        </w:div>
                      </w:divsChild>
                    </w:div>
                    <w:div w:id="2115247049">
                      <w:marLeft w:val="0"/>
                      <w:marRight w:val="0"/>
                      <w:marTop w:val="0"/>
                      <w:marBottom w:val="0"/>
                      <w:divBdr>
                        <w:top w:val="none" w:sz="0" w:space="0" w:color="auto"/>
                        <w:left w:val="none" w:sz="0" w:space="0" w:color="auto"/>
                        <w:bottom w:val="none" w:sz="0" w:space="0" w:color="auto"/>
                        <w:right w:val="none" w:sz="0" w:space="0" w:color="auto"/>
                      </w:divBdr>
                      <w:divsChild>
                        <w:div w:id="762724476">
                          <w:marLeft w:val="0"/>
                          <w:marRight w:val="0"/>
                          <w:marTop w:val="0"/>
                          <w:marBottom w:val="0"/>
                          <w:divBdr>
                            <w:top w:val="none" w:sz="0" w:space="0" w:color="auto"/>
                            <w:left w:val="none" w:sz="0" w:space="0" w:color="auto"/>
                            <w:bottom w:val="none" w:sz="0" w:space="0" w:color="auto"/>
                            <w:right w:val="none" w:sz="0" w:space="0" w:color="auto"/>
                          </w:divBdr>
                        </w:div>
                      </w:divsChild>
                    </w:div>
                    <w:div w:id="1384403200">
                      <w:marLeft w:val="0"/>
                      <w:marRight w:val="0"/>
                      <w:marTop w:val="0"/>
                      <w:marBottom w:val="0"/>
                      <w:divBdr>
                        <w:top w:val="none" w:sz="0" w:space="0" w:color="auto"/>
                        <w:left w:val="none" w:sz="0" w:space="0" w:color="auto"/>
                        <w:bottom w:val="none" w:sz="0" w:space="0" w:color="auto"/>
                        <w:right w:val="none" w:sz="0" w:space="0" w:color="auto"/>
                      </w:divBdr>
                      <w:divsChild>
                        <w:div w:id="1881359740">
                          <w:marLeft w:val="0"/>
                          <w:marRight w:val="0"/>
                          <w:marTop w:val="0"/>
                          <w:marBottom w:val="0"/>
                          <w:divBdr>
                            <w:top w:val="none" w:sz="0" w:space="0" w:color="auto"/>
                            <w:left w:val="none" w:sz="0" w:space="0" w:color="auto"/>
                            <w:bottom w:val="none" w:sz="0" w:space="0" w:color="auto"/>
                            <w:right w:val="none" w:sz="0" w:space="0" w:color="auto"/>
                          </w:divBdr>
                        </w:div>
                      </w:divsChild>
                    </w:div>
                    <w:div w:id="686567927">
                      <w:marLeft w:val="0"/>
                      <w:marRight w:val="0"/>
                      <w:marTop w:val="0"/>
                      <w:marBottom w:val="0"/>
                      <w:divBdr>
                        <w:top w:val="none" w:sz="0" w:space="0" w:color="auto"/>
                        <w:left w:val="none" w:sz="0" w:space="0" w:color="auto"/>
                        <w:bottom w:val="none" w:sz="0" w:space="0" w:color="auto"/>
                        <w:right w:val="none" w:sz="0" w:space="0" w:color="auto"/>
                      </w:divBdr>
                      <w:divsChild>
                        <w:div w:id="2141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30030946">
      <w:bodyDiv w:val="1"/>
      <w:marLeft w:val="0"/>
      <w:marRight w:val="0"/>
      <w:marTop w:val="0"/>
      <w:marBottom w:val="0"/>
      <w:divBdr>
        <w:top w:val="none" w:sz="0" w:space="0" w:color="auto"/>
        <w:left w:val="none" w:sz="0" w:space="0" w:color="auto"/>
        <w:bottom w:val="none" w:sz="0" w:space="0" w:color="auto"/>
        <w:right w:val="none" w:sz="0" w:space="0" w:color="auto"/>
      </w:divBdr>
      <w:divsChild>
        <w:div w:id="335883280">
          <w:marLeft w:val="0"/>
          <w:marRight w:val="0"/>
          <w:marTop w:val="0"/>
          <w:marBottom w:val="0"/>
          <w:divBdr>
            <w:top w:val="none" w:sz="0" w:space="0" w:color="auto"/>
            <w:left w:val="none" w:sz="0" w:space="0" w:color="auto"/>
            <w:bottom w:val="none" w:sz="0" w:space="0" w:color="auto"/>
            <w:right w:val="none" w:sz="0" w:space="0" w:color="auto"/>
          </w:divBdr>
          <w:divsChild>
            <w:div w:id="846017236">
              <w:marLeft w:val="0"/>
              <w:marRight w:val="0"/>
              <w:marTop w:val="0"/>
              <w:marBottom w:val="0"/>
              <w:divBdr>
                <w:top w:val="none" w:sz="0" w:space="0" w:color="auto"/>
                <w:left w:val="none" w:sz="0" w:space="0" w:color="auto"/>
                <w:bottom w:val="none" w:sz="0" w:space="0" w:color="auto"/>
                <w:right w:val="none" w:sz="0" w:space="0" w:color="auto"/>
              </w:divBdr>
              <w:divsChild>
                <w:div w:id="1408110696">
                  <w:marLeft w:val="0"/>
                  <w:marRight w:val="0"/>
                  <w:marTop w:val="0"/>
                  <w:marBottom w:val="0"/>
                  <w:divBdr>
                    <w:top w:val="none" w:sz="0" w:space="0" w:color="auto"/>
                    <w:left w:val="none" w:sz="0" w:space="0" w:color="auto"/>
                    <w:bottom w:val="none" w:sz="0" w:space="0" w:color="auto"/>
                    <w:right w:val="none" w:sz="0" w:space="0" w:color="auto"/>
                  </w:divBdr>
                  <w:divsChild>
                    <w:div w:id="1493138750">
                      <w:marLeft w:val="0"/>
                      <w:marRight w:val="0"/>
                      <w:marTop w:val="0"/>
                      <w:marBottom w:val="0"/>
                      <w:divBdr>
                        <w:top w:val="none" w:sz="0" w:space="0" w:color="auto"/>
                        <w:left w:val="none" w:sz="0" w:space="0" w:color="auto"/>
                        <w:bottom w:val="none" w:sz="0" w:space="0" w:color="auto"/>
                        <w:right w:val="none" w:sz="0" w:space="0" w:color="auto"/>
                      </w:divBdr>
                      <w:divsChild>
                        <w:div w:id="904756622">
                          <w:marLeft w:val="0"/>
                          <w:marRight w:val="0"/>
                          <w:marTop w:val="0"/>
                          <w:marBottom w:val="0"/>
                          <w:divBdr>
                            <w:top w:val="none" w:sz="0" w:space="0" w:color="auto"/>
                            <w:left w:val="none" w:sz="0" w:space="0" w:color="auto"/>
                            <w:bottom w:val="none" w:sz="0" w:space="0" w:color="auto"/>
                            <w:right w:val="none" w:sz="0" w:space="0" w:color="auto"/>
                          </w:divBdr>
                          <w:divsChild>
                            <w:div w:id="7559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3015">
                  <w:marLeft w:val="0"/>
                  <w:marRight w:val="0"/>
                  <w:marTop w:val="0"/>
                  <w:marBottom w:val="0"/>
                  <w:divBdr>
                    <w:top w:val="none" w:sz="0" w:space="0" w:color="auto"/>
                    <w:left w:val="none" w:sz="0" w:space="0" w:color="auto"/>
                    <w:bottom w:val="none" w:sz="0" w:space="0" w:color="auto"/>
                    <w:right w:val="none" w:sz="0" w:space="0" w:color="auto"/>
                  </w:divBdr>
                  <w:divsChild>
                    <w:div w:id="195044674">
                      <w:marLeft w:val="0"/>
                      <w:marRight w:val="0"/>
                      <w:marTop w:val="0"/>
                      <w:marBottom w:val="0"/>
                      <w:divBdr>
                        <w:top w:val="none" w:sz="0" w:space="0" w:color="auto"/>
                        <w:left w:val="none" w:sz="0" w:space="0" w:color="auto"/>
                        <w:bottom w:val="none" w:sz="0" w:space="0" w:color="auto"/>
                        <w:right w:val="none" w:sz="0" w:space="0" w:color="auto"/>
                      </w:divBdr>
                    </w:div>
                  </w:divsChild>
                </w:div>
                <w:div w:id="602763786">
                  <w:marLeft w:val="0"/>
                  <w:marRight w:val="0"/>
                  <w:marTop w:val="0"/>
                  <w:marBottom w:val="0"/>
                  <w:divBdr>
                    <w:top w:val="none" w:sz="0" w:space="0" w:color="auto"/>
                    <w:left w:val="none" w:sz="0" w:space="0" w:color="auto"/>
                    <w:bottom w:val="none" w:sz="0" w:space="0" w:color="auto"/>
                    <w:right w:val="none" w:sz="0" w:space="0" w:color="auto"/>
                  </w:divBdr>
                  <w:divsChild>
                    <w:div w:id="1672950238">
                      <w:marLeft w:val="0"/>
                      <w:marRight w:val="0"/>
                      <w:marTop w:val="0"/>
                      <w:marBottom w:val="0"/>
                      <w:divBdr>
                        <w:top w:val="none" w:sz="0" w:space="0" w:color="auto"/>
                        <w:left w:val="none" w:sz="0" w:space="0" w:color="auto"/>
                        <w:bottom w:val="none" w:sz="0" w:space="0" w:color="auto"/>
                        <w:right w:val="none" w:sz="0" w:space="0" w:color="auto"/>
                      </w:divBdr>
                      <w:divsChild>
                        <w:div w:id="509102541">
                          <w:marLeft w:val="0"/>
                          <w:marRight w:val="0"/>
                          <w:marTop w:val="0"/>
                          <w:marBottom w:val="0"/>
                          <w:divBdr>
                            <w:top w:val="none" w:sz="0" w:space="0" w:color="auto"/>
                            <w:left w:val="none" w:sz="0" w:space="0" w:color="auto"/>
                            <w:bottom w:val="none" w:sz="0" w:space="0" w:color="auto"/>
                            <w:right w:val="none" w:sz="0" w:space="0" w:color="auto"/>
                          </w:divBdr>
                        </w:div>
                        <w:div w:id="1760715221">
                          <w:marLeft w:val="0"/>
                          <w:marRight w:val="0"/>
                          <w:marTop w:val="0"/>
                          <w:marBottom w:val="0"/>
                          <w:divBdr>
                            <w:top w:val="none" w:sz="0" w:space="0" w:color="auto"/>
                            <w:left w:val="none" w:sz="0" w:space="0" w:color="auto"/>
                            <w:bottom w:val="none" w:sz="0" w:space="0" w:color="auto"/>
                            <w:right w:val="none" w:sz="0" w:space="0" w:color="auto"/>
                          </w:divBdr>
                        </w:div>
                        <w:div w:id="1378817695">
                          <w:marLeft w:val="0"/>
                          <w:marRight w:val="0"/>
                          <w:marTop w:val="0"/>
                          <w:marBottom w:val="0"/>
                          <w:divBdr>
                            <w:top w:val="none" w:sz="0" w:space="0" w:color="auto"/>
                            <w:left w:val="none" w:sz="0" w:space="0" w:color="auto"/>
                            <w:bottom w:val="none" w:sz="0" w:space="0" w:color="auto"/>
                            <w:right w:val="none" w:sz="0" w:space="0" w:color="auto"/>
                          </w:divBdr>
                          <w:divsChild>
                            <w:div w:id="734091462">
                              <w:marLeft w:val="0"/>
                              <w:marRight w:val="0"/>
                              <w:marTop w:val="0"/>
                              <w:marBottom w:val="0"/>
                              <w:divBdr>
                                <w:top w:val="none" w:sz="0" w:space="0" w:color="auto"/>
                                <w:left w:val="none" w:sz="0" w:space="0" w:color="auto"/>
                                <w:bottom w:val="none" w:sz="0" w:space="0" w:color="auto"/>
                                <w:right w:val="none" w:sz="0" w:space="0" w:color="auto"/>
                              </w:divBdr>
                              <w:divsChild>
                                <w:div w:id="690300111">
                                  <w:marLeft w:val="0"/>
                                  <w:marRight w:val="0"/>
                                  <w:marTop w:val="0"/>
                                  <w:marBottom w:val="0"/>
                                  <w:divBdr>
                                    <w:top w:val="none" w:sz="0" w:space="0" w:color="auto"/>
                                    <w:left w:val="none" w:sz="0" w:space="0" w:color="auto"/>
                                    <w:bottom w:val="none" w:sz="0" w:space="0" w:color="auto"/>
                                    <w:right w:val="none" w:sz="0" w:space="0" w:color="auto"/>
                                  </w:divBdr>
                                  <w:divsChild>
                                    <w:div w:id="511529822">
                                      <w:marLeft w:val="0"/>
                                      <w:marRight w:val="0"/>
                                      <w:marTop w:val="0"/>
                                      <w:marBottom w:val="0"/>
                                      <w:divBdr>
                                        <w:top w:val="none" w:sz="0" w:space="0" w:color="auto"/>
                                        <w:left w:val="none" w:sz="0" w:space="0" w:color="auto"/>
                                        <w:bottom w:val="none" w:sz="0" w:space="0" w:color="auto"/>
                                        <w:right w:val="none" w:sz="0" w:space="0" w:color="auto"/>
                                      </w:divBdr>
                                      <w:divsChild>
                                        <w:div w:id="614793547">
                                          <w:marLeft w:val="0"/>
                                          <w:marRight w:val="0"/>
                                          <w:marTop w:val="0"/>
                                          <w:marBottom w:val="0"/>
                                          <w:divBdr>
                                            <w:top w:val="none" w:sz="0" w:space="0" w:color="auto"/>
                                            <w:left w:val="none" w:sz="0" w:space="0" w:color="auto"/>
                                            <w:bottom w:val="none" w:sz="0" w:space="0" w:color="auto"/>
                                            <w:right w:val="none" w:sz="0" w:space="0" w:color="auto"/>
                                          </w:divBdr>
                                          <w:divsChild>
                                            <w:div w:id="2012099375">
                                              <w:marLeft w:val="0"/>
                                              <w:marRight w:val="0"/>
                                              <w:marTop w:val="0"/>
                                              <w:marBottom w:val="0"/>
                                              <w:divBdr>
                                                <w:top w:val="none" w:sz="0" w:space="0" w:color="auto"/>
                                                <w:left w:val="none" w:sz="0" w:space="0" w:color="auto"/>
                                                <w:bottom w:val="none" w:sz="0" w:space="0" w:color="auto"/>
                                                <w:right w:val="none" w:sz="0" w:space="0" w:color="auto"/>
                                              </w:divBdr>
                                              <w:divsChild>
                                                <w:div w:id="603997752">
                                                  <w:marLeft w:val="0"/>
                                                  <w:marRight w:val="0"/>
                                                  <w:marTop w:val="0"/>
                                                  <w:marBottom w:val="0"/>
                                                  <w:divBdr>
                                                    <w:top w:val="none" w:sz="0" w:space="0" w:color="auto"/>
                                                    <w:left w:val="none" w:sz="0" w:space="0" w:color="auto"/>
                                                    <w:bottom w:val="none" w:sz="0" w:space="0" w:color="auto"/>
                                                    <w:right w:val="none" w:sz="0" w:space="0" w:color="auto"/>
                                                  </w:divBdr>
                                                </w:div>
                                                <w:div w:id="8356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5145">
                                      <w:marLeft w:val="0"/>
                                      <w:marRight w:val="0"/>
                                      <w:marTop w:val="0"/>
                                      <w:marBottom w:val="0"/>
                                      <w:divBdr>
                                        <w:top w:val="none" w:sz="0" w:space="0" w:color="auto"/>
                                        <w:left w:val="none" w:sz="0" w:space="0" w:color="auto"/>
                                        <w:bottom w:val="none" w:sz="0" w:space="0" w:color="auto"/>
                                        <w:right w:val="none" w:sz="0" w:space="0" w:color="auto"/>
                                      </w:divBdr>
                                      <w:divsChild>
                                        <w:div w:id="1490049646">
                                          <w:marLeft w:val="0"/>
                                          <w:marRight w:val="0"/>
                                          <w:marTop w:val="0"/>
                                          <w:marBottom w:val="0"/>
                                          <w:divBdr>
                                            <w:top w:val="none" w:sz="0" w:space="0" w:color="auto"/>
                                            <w:left w:val="none" w:sz="0" w:space="0" w:color="auto"/>
                                            <w:bottom w:val="none" w:sz="0" w:space="0" w:color="auto"/>
                                            <w:right w:val="none" w:sz="0" w:space="0" w:color="auto"/>
                                          </w:divBdr>
                                          <w:divsChild>
                                            <w:div w:id="884609034">
                                              <w:marLeft w:val="0"/>
                                              <w:marRight w:val="0"/>
                                              <w:marTop w:val="0"/>
                                              <w:marBottom w:val="0"/>
                                              <w:divBdr>
                                                <w:top w:val="none" w:sz="0" w:space="0" w:color="auto"/>
                                                <w:left w:val="none" w:sz="0" w:space="0" w:color="auto"/>
                                                <w:bottom w:val="none" w:sz="0" w:space="0" w:color="auto"/>
                                                <w:right w:val="none" w:sz="0" w:space="0" w:color="auto"/>
                                              </w:divBdr>
                                              <w:divsChild>
                                                <w:div w:id="2144693285">
                                                  <w:marLeft w:val="0"/>
                                                  <w:marRight w:val="0"/>
                                                  <w:marTop w:val="0"/>
                                                  <w:marBottom w:val="0"/>
                                                  <w:divBdr>
                                                    <w:top w:val="none" w:sz="0" w:space="0" w:color="auto"/>
                                                    <w:left w:val="none" w:sz="0" w:space="0" w:color="auto"/>
                                                    <w:bottom w:val="none" w:sz="0" w:space="0" w:color="auto"/>
                                                    <w:right w:val="none" w:sz="0" w:space="0" w:color="auto"/>
                                                  </w:divBdr>
                                                </w:div>
                                                <w:div w:id="693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512">
                                      <w:marLeft w:val="0"/>
                                      <w:marRight w:val="0"/>
                                      <w:marTop w:val="0"/>
                                      <w:marBottom w:val="0"/>
                                      <w:divBdr>
                                        <w:top w:val="none" w:sz="0" w:space="0" w:color="auto"/>
                                        <w:left w:val="none" w:sz="0" w:space="0" w:color="auto"/>
                                        <w:bottom w:val="none" w:sz="0" w:space="0" w:color="auto"/>
                                        <w:right w:val="none" w:sz="0" w:space="0" w:color="auto"/>
                                      </w:divBdr>
                                      <w:divsChild>
                                        <w:div w:id="2035571195">
                                          <w:marLeft w:val="0"/>
                                          <w:marRight w:val="0"/>
                                          <w:marTop w:val="0"/>
                                          <w:marBottom w:val="0"/>
                                          <w:divBdr>
                                            <w:top w:val="none" w:sz="0" w:space="0" w:color="auto"/>
                                            <w:left w:val="none" w:sz="0" w:space="0" w:color="auto"/>
                                            <w:bottom w:val="none" w:sz="0" w:space="0" w:color="auto"/>
                                            <w:right w:val="none" w:sz="0" w:space="0" w:color="auto"/>
                                          </w:divBdr>
                                          <w:divsChild>
                                            <w:div w:id="13466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648">
                                      <w:marLeft w:val="0"/>
                                      <w:marRight w:val="0"/>
                                      <w:marTop w:val="0"/>
                                      <w:marBottom w:val="0"/>
                                      <w:divBdr>
                                        <w:top w:val="none" w:sz="0" w:space="0" w:color="auto"/>
                                        <w:left w:val="none" w:sz="0" w:space="0" w:color="auto"/>
                                        <w:bottom w:val="none" w:sz="0" w:space="0" w:color="auto"/>
                                        <w:right w:val="none" w:sz="0" w:space="0" w:color="auto"/>
                                      </w:divBdr>
                                      <w:divsChild>
                                        <w:div w:id="374886547">
                                          <w:marLeft w:val="0"/>
                                          <w:marRight w:val="0"/>
                                          <w:marTop w:val="0"/>
                                          <w:marBottom w:val="0"/>
                                          <w:divBdr>
                                            <w:top w:val="none" w:sz="0" w:space="0" w:color="auto"/>
                                            <w:left w:val="none" w:sz="0" w:space="0" w:color="auto"/>
                                            <w:bottom w:val="none" w:sz="0" w:space="0" w:color="auto"/>
                                            <w:right w:val="none" w:sz="0" w:space="0" w:color="auto"/>
                                          </w:divBdr>
                                          <w:divsChild>
                                            <w:div w:id="16794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2503">
                                      <w:marLeft w:val="0"/>
                                      <w:marRight w:val="0"/>
                                      <w:marTop w:val="0"/>
                                      <w:marBottom w:val="0"/>
                                      <w:divBdr>
                                        <w:top w:val="none" w:sz="0" w:space="0" w:color="auto"/>
                                        <w:left w:val="none" w:sz="0" w:space="0" w:color="auto"/>
                                        <w:bottom w:val="none" w:sz="0" w:space="0" w:color="auto"/>
                                        <w:right w:val="none" w:sz="0" w:space="0" w:color="auto"/>
                                      </w:divBdr>
                                      <w:divsChild>
                                        <w:div w:id="280303851">
                                          <w:marLeft w:val="0"/>
                                          <w:marRight w:val="0"/>
                                          <w:marTop w:val="0"/>
                                          <w:marBottom w:val="0"/>
                                          <w:divBdr>
                                            <w:top w:val="none" w:sz="0" w:space="0" w:color="auto"/>
                                            <w:left w:val="none" w:sz="0" w:space="0" w:color="auto"/>
                                            <w:bottom w:val="none" w:sz="0" w:space="0" w:color="auto"/>
                                            <w:right w:val="none" w:sz="0" w:space="0" w:color="auto"/>
                                          </w:divBdr>
                                          <w:divsChild>
                                            <w:div w:id="12858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487763">
                  <w:marLeft w:val="0"/>
                  <w:marRight w:val="0"/>
                  <w:marTop w:val="0"/>
                  <w:marBottom w:val="0"/>
                  <w:divBdr>
                    <w:top w:val="none" w:sz="0" w:space="0" w:color="auto"/>
                    <w:left w:val="none" w:sz="0" w:space="0" w:color="auto"/>
                    <w:bottom w:val="none" w:sz="0" w:space="0" w:color="auto"/>
                    <w:right w:val="none" w:sz="0" w:space="0" w:color="auto"/>
                  </w:divBdr>
                  <w:divsChild>
                    <w:div w:id="1028607913">
                      <w:marLeft w:val="0"/>
                      <w:marRight w:val="0"/>
                      <w:marTop w:val="0"/>
                      <w:marBottom w:val="0"/>
                      <w:divBdr>
                        <w:top w:val="none" w:sz="0" w:space="0" w:color="auto"/>
                        <w:left w:val="none" w:sz="0" w:space="0" w:color="auto"/>
                        <w:bottom w:val="none" w:sz="0" w:space="0" w:color="auto"/>
                        <w:right w:val="none" w:sz="0" w:space="0" w:color="auto"/>
                      </w:divBdr>
                      <w:divsChild>
                        <w:div w:id="1082067733">
                          <w:marLeft w:val="0"/>
                          <w:marRight w:val="0"/>
                          <w:marTop w:val="0"/>
                          <w:marBottom w:val="0"/>
                          <w:divBdr>
                            <w:top w:val="none" w:sz="0" w:space="0" w:color="auto"/>
                            <w:left w:val="none" w:sz="0" w:space="0" w:color="auto"/>
                            <w:bottom w:val="none" w:sz="0" w:space="0" w:color="auto"/>
                            <w:right w:val="none" w:sz="0" w:space="0" w:color="auto"/>
                          </w:divBdr>
                          <w:divsChild>
                            <w:div w:id="12924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8663">
                      <w:marLeft w:val="0"/>
                      <w:marRight w:val="0"/>
                      <w:marTop w:val="0"/>
                      <w:marBottom w:val="0"/>
                      <w:divBdr>
                        <w:top w:val="none" w:sz="0" w:space="0" w:color="auto"/>
                        <w:left w:val="none" w:sz="0" w:space="0" w:color="auto"/>
                        <w:bottom w:val="none" w:sz="0" w:space="0" w:color="auto"/>
                        <w:right w:val="none" w:sz="0" w:space="0" w:color="auto"/>
                      </w:divBdr>
                      <w:divsChild>
                        <w:div w:id="4237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794052205">
      <w:bodyDiv w:val="1"/>
      <w:marLeft w:val="0"/>
      <w:marRight w:val="0"/>
      <w:marTop w:val="0"/>
      <w:marBottom w:val="0"/>
      <w:divBdr>
        <w:top w:val="none" w:sz="0" w:space="0" w:color="auto"/>
        <w:left w:val="none" w:sz="0" w:space="0" w:color="auto"/>
        <w:bottom w:val="none" w:sz="0" w:space="0" w:color="auto"/>
        <w:right w:val="none" w:sz="0" w:space="0" w:color="auto"/>
      </w:divBdr>
      <w:divsChild>
        <w:div w:id="928855516">
          <w:marLeft w:val="0"/>
          <w:marRight w:val="0"/>
          <w:marTop w:val="0"/>
          <w:marBottom w:val="0"/>
          <w:divBdr>
            <w:top w:val="none" w:sz="0" w:space="0" w:color="auto"/>
            <w:left w:val="none" w:sz="0" w:space="0" w:color="auto"/>
            <w:bottom w:val="none" w:sz="0" w:space="0" w:color="auto"/>
            <w:right w:val="none" w:sz="0" w:space="0" w:color="auto"/>
          </w:divBdr>
        </w:div>
        <w:div w:id="1652296512">
          <w:marLeft w:val="0"/>
          <w:marRight w:val="0"/>
          <w:marTop w:val="0"/>
          <w:marBottom w:val="0"/>
          <w:divBdr>
            <w:top w:val="none" w:sz="0" w:space="0" w:color="auto"/>
            <w:left w:val="none" w:sz="0" w:space="0" w:color="auto"/>
            <w:bottom w:val="none" w:sz="0" w:space="0" w:color="auto"/>
            <w:right w:val="none" w:sz="0" w:space="0" w:color="auto"/>
          </w:divBdr>
        </w:div>
        <w:div w:id="1686863110">
          <w:marLeft w:val="0"/>
          <w:marRight w:val="0"/>
          <w:marTop w:val="0"/>
          <w:marBottom w:val="0"/>
          <w:divBdr>
            <w:top w:val="none" w:sz="0" w:space="0" w:color="auto"/>
            <w:left w:val="none" w:sz="0" w:space="0" w:color="auto"/>
            <w:bottom w:val="none" w:sz="0" w:space="0" w:color="auto"/>
            <w:right w:val="none" w:sz="0" w:space="0" w:color="auto"/>
          </w:divBdr>
          <w:divsChild>
            <w:div w:id="736363953">
              <w:marLeft w:val="0"/>
              <w:marRight w:val="0"/>
              <w:marTop w:val="0"/>
              <w:marBottom w:val="0"/>
              <w:divBdr>
                <w:top w:val="none" w:sz="0" w:space="0" w:color="auto"/>
                <w:left w:val="none" w:sz="0" w:space="0" w:color="auto"/>
                <w:bottom w:val="none" w:sz="0" w:space="0" w:color="auto"/>
                <w:right w:val="none" w:sz="0" w:space="0" w:color="auto"/>
              </w:divBdr>
            </w:div>
          </w:divsChild>
        </w:div>
        <w:div w:id="1891842445">
          <w:marLeft w:val="0"/>
          <w:marRight w:val="0"/>
          <w:marTop w:val="0"/>
          <w:marBottom w:val="0"/>
          <w:divBdr>
            <w:top w:val="none" w:sz="0" w:space="0" w:color="auto"/>
            <w:left w:val="none" w:sz="0" w:space="0" w:color="auto"/>
            <w:bottom w:val="none" w:sz="0" w:space="0" w:color="auto"/>
            <w:right w:val="none" w:sz="0" w:space="0" w:color="auto"/>
          </w:divBdr>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1941523546">
      <w:bodyDiv w:val="1"/>
      <w:marLeft w:val="0"/>
      <w:marRight w:val="0"/>
      <w:marTop w:val="0"/>
      <w:marBottom w:val="0"/>
      <w:divBdr>
        <w:top w:val="none" w:sz="0" w:space="0" w:color="auto"/>
        <w:left w:val="none" w:sz="0" w:space="0" w:color="auto"/>
        <w:bottom w:val="none" w:sz="0" w:space="0" w:color="auto"/>
        <w:right w:val="none" w:sz="0" w:space="0" w:color="auto"/>
      </w:divBdr>
      <w:divsChild>
        <w:div w:id="934094200">
          <w:marLeft w:val="0"/>
          <w:marRight w:val="0"/>
          <w:marTop w:val="0"/>
          <w:marBottom w:val="0"/>
          <w:divBdr>
            <w:top w:val="none" w:sz="0" w:space="0" w:color="auto"/>
            <w:left w:val="none" w:sz="0" w:space="0" w:color="auto"/>
            <w:bottom w:val="none" w:sz="0" w:space="0" w:color="auto"/>
            <w:right w:val="none" w:sz="0" w:space="0" w:color="auto"/>
          </w:divBdr>
        </w:div>
        <w:div w:id="313144380">
          <w:marLeft w:val="0"/>
          <w:marRight w:val="0"/>
          <w:marTop w:val="0"/>
          <w:marBottom w:val="0"/>
          <w:divBdr>
            <w:top w:val="none" w:sz="0" w:space="0" w:color="auto"/>
            <w:left w:val="none" w:sz="0" w:space="0" w:color="auto"/>
            <w:bottom w:val="none" w:sz="0" w:space="0" w:color="auto"/>
            <w:right w:val="none" w:sz="0" w:space="0" w:color="auto"/>
          </w:divBdr>
        </w:div>
        <w:div w:id="672415137">
          <w:marLeft w:val="0"/>
          <w:marRight w:val="0"/>
          <w:marTop w:val="0"/>
          <w:marBottom w:val="0"/>
          <w:divBdr>
            <w:top w:val="none" w:sz="0" w:space="0" w:color="auto"/>
            <w:left w:val="none" w:sz="0" w:space="0" w:color="auto"/>
            <w:bottom w:val="none" w:sz="0" w:space="0" w:color="auto"/>
            <w:right w:val="none" w:sz="0" w:space="0" w:color="auto"/>
          </w:divBdr>
          <w:divsChild>
            <w:div w:id="1927955729">
              <w:marLeft w:val="0"/>
              <w:marRight w:val="0"/>
              <w:marTop w:val="0"/>
              <w:marBottom w:val="0"/>
              <w:divBdr>
                <w:top w:val="none" w:sz="0" w:space="0" w:color="auto"/>
                <w:left w:val="none" w:sz="0" w:space="0" w:color="auto"/>
                <w:bottom w:val="none" w:sz="0" w:space="0" w:color="auto"/>
                <w:right w:val="none" w:sz="0" w:space="0" w:color="auto"/>
              </w:divBdr>
            </w:div>
          </w:divsChild>
        </w:div>
        <w:div w:id="1782412269">
          <w:marLeft w:val="0"/>
          <w:marRight w:val="0"/>
          <w:marTop w:val="0"/>
          <w:marBottom w:val="0"/>
          <w:divBdr>
            <w:top w:val="none" w:sz="0" w:space="0" w:color="auto"/>
            <w:left w:val="none" w:sz="0" w:space="0" w:color="auto"/>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 w:id="2131391951">
      <w:bodyDiv w:val="1"/>
      <w:marLeft w:val="0"/>
      <w:marRight w:val="0"/>
      <w:marTop w:val="0"/>
      <w:marBottom w:val="0"/>
      <w:divBdr>
        <w:top w:val="none" w:sz="0" w:space="0" w:color="auto"/>
        <w:left w:val="none" w:sz="0" w:space="0" w:color="auto"/>
        <w:bottom w:val="none" w:sz="0" w:space="0" w:color="auto"/>
        <w:right w:val="none" w:sz="0" w:space="0" w:color="auto"/>
      </w:divBdr>
      <w:divsChild>
        <w:div w:id="866528274">
          <w:marLeft w:val="0"/>
          <w:marRight w:val="0"/>
          <w:marTop w:val="0"/>
          <w:marBottom w:val="0"/>
          <w:divBdr>
            <w:top w:val="none" w:sz="0" w:space="0" w:color="auto"/>
            <w:left w:val="none" w:sz="0" w:space="0" w:color="auto"/>
            <w:bottom w:val="none" w:sz="0" w:space="0" w:color="auto"/>
            <w:right w:val="none" w:sz="0" w:space="0" w:color="auto"/>
          </w:divBdr>
        </w:div>
        <w:div w:id="1351487538">
          <w:marLeft w:val="0"/>
          <w:marRight w:val="0"/>
          <w:marTop w:val="0"/>
          <w:marBottom w:val="0"/>
          <w:divBdr>
            <w:top w:val="none" w:sz="0" w:space="0" w:color="auto"/>
            <w:left w:val="none" w:sz="0" w:space="0" w:color="auto"/>
            <w:bottom w:val="none" w:sz="0" w:space="0" w:color="auto"/>
            <w:right w:val="none" w:sz="0" w:space="0" w:color="auto"/>
          </w:divBdr>
        </w:div>
        <w:div w:id="1402945580">
          <w:marLeft w:val="0"/>
          <w:marRight w:val="0"/>
          <w:marTop w:val="0"/>
          <w:marBottom w:val="0"/>
          <w:divBdr>
            <w:top w:val="none" w:sz="0" w:space="0" w:color="auto"/>
            <w:left w:val="none" w:sz="0" w:space="0" w:color="auto"/>
            <w:bottom w:val="none" w:sz="0" w:space="0" w:color="auto"/>
            <w:right w:val="none" w:sz="0" w:space="0" w:color="auto"/>
          </w:divBdr>
          <w:divsChild>
            <w:div w:id="1336152781">
              <w:marLeft w:val="0"/>
              <w:marRight w:val="0"/>
              <w:marTop w:val="0"/>
              <w:marBottom w:val="0"/>
              <w:divBdr>
                <w:top w:val="none" w:sz="0" w:space="0" w:color="auto"/>
                <w:left w:val="none" w:sz="0" w:space="0" w:color="auto"/>
                <w:bottom w:val="none" w:sz="0" w:space="0" w:color="auto"/>
                <w:right w:val="none" w:sz="0" w:space="0" w:color="auto"/>
              </w:divBdr>
            </w:div>
          </w:divsChild>
        </w:div>
        <w:div w:id="199760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bae.com/2015/09/11/1754762-novedades-del-sector-real-y-financie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fobae.com/2015/09/11/1754762-novedades-del-sector-real-y-financiero"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3</cp:revision>
  <cp:lastPrinted>2015-07-02T20:15:00Z</cp:lastPrinted>
  <dcterms:created xsi:type="dcterms:W3CDTF">2015-09-14T14:47:00Z</dcterms:created>
  <dcterms:modified xsi:type="dcterms:W3CDTF">2015-09-14T14:49:00Z</dcterms:modified>
</cp:coreProperties>
</file>