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AC" w:rsidRDefault="00871AAC" w:rsidP="00173984"/>
    <w:p w:rsidR="00B75785" w:rsidRDefault="00B75785" w:rsidP="00173984"/>
    <w:p w:rsidR="00B75785" w:rsidRPr="00741236" w:rsidRDefault="00741236" w:rsidP="00741236">
      <w:pPr>
        <w:pStyle w:val="Ttulo1"/>
        <w:rPr>
          <w:rFonts w:asciiTheme="minorHAnsi" w:hAnsiTheme="minorHAnsi" w:cstheme="minorHAnsi"/>
          <w:sz w:val="40"/>
        </w:rPr>
      </w:pPr>
      <w:r w:rsidRPr="00741236">
        <w:rPr>
          <w:rFonts w:asciiTheme="minorHAnsi" w:hAnsiTheme="minorHAnsi" w:cstheme="minorHAnsi"/>
          <w:sz w:val="40"/>
        </w:rPr>
        <w:t>28-09-2016</w:t>
      </w:r>
    </w:p>
    <w:p w:rsidR="00741236" w:rsidRDefault="00741236" w:rsidP="00741236">
      <w:pPr>
        <w:pStyle w:val="Ttulo1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 xml:space="preserve">Parte del Show </w:t>
      </w:r>
    </w:p>
    <w:p w:rsidR="00741236" w:rsidRDefault="00741236" w:rsidP="00741236">
      <w:pPr>
        <w:pStyle w:val="Ttulo1"/>
        <w:rPr>
          <w:rFonts w:asciiTheme="majorHAnsi" w:hAnsiTheme="majorHAnsi" w:cstheme="majorBidi"/>
          <w:color w:val="365F91" w:themeColor="accent1" w:themeShade="BF"/>
          <w:sz w:val="28"/>
        </w:rPr>
      </w:pPr>
      <w:r>
        <w:t xml:space="preserve">MIRTHA </w:t>
      </w:r>
      <w:proofErr w:type="spellStart"/>
      <w:r>
        <w:t>LEGRAND</w:t>
      </w:r>
      <w:proofErr w:type="spellEnd"/>
      <w:r>
        <w:t xml:space="preserve"> Y GUSTAVO </w:t>
      </w:r>
      <w:proofErr w:type="spellStart"/>
      <w:r>
        <w:t>YANKELEVICH</w:t>
      </w:r>
      <w:proofErr w:type="spellEnd"/>
      <w:r>
        <w:t xml:space="preserve"> DISTINGUIDOS</w:t>
      </w:r>
    </w:p>
    <w:p w:rsidR="00741236" w:rsidRDefault="00741236" w:rsidP="00741236">
      <w:r>
        <w:rPr>
          <w:rStyle w:val="submitted"/>
        </w:rPr>
        <w:t>Posteado el 28/09/2016 - 04:47</w:t>
      </w:r>
      <w:r>
        <w:t xml:space="preserve"> </w:t>
      </w:r>
    </w:p>
    <w:p w:rsidR="00741236" w:rsidRDefault="00741236" w:rsidP="00741236">
      <w:r>
        <w:rPr>
          <w:noProof/>
          <w:lang w:val="es-ES" w:eastAsia="es-ES"/>
        </w:rPr>
        <w:drawing>
          <wp:inline distT="0" distB="0" distL="0" distR="0">
            <wp:extent cx="4381500" cy="2914650"/>
            <wp:effectExtent l="0" t="0" r="0" b="0"/>
            <wp:docPr id="2" name="Imagen 2" descr="Descripción: http://www.partedelshow.com.ar/sites/default/files/imagecache/img_nodo/noticias/2016/09/yan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http://www.partedelshow.com.ar/sites/default/files/imagecache/img_nodo/noticias/2016/09/yank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36" w:rsidRDefault="00741236" w:rsidP="00741236">
      <w:pPr>
        <w:pStyle w:val="NormalWeb"/>
        <w:rPr>
          <w:sz w:val="32"/>
        </w:rPr>
      </w:pPr>
      <w:r>
        <w:rPr>
          <w:rStyle w:val="Textoennegrita"/>
          <w:sz w:val="32"/>
        </w:rPr>
        <w:t>La Asociación Dirigentes de Empresa realizo la 19º entrega del Premio ADE al Dirigente de Empresa-Serie 2016.</w:t>
      </w:r>
    </w:p>
    <w:p w:rsidR="00741236" w:rsidRDefault="00741236" w:rsidP="00741236">
      <w:pPr>
        <w:pStyle w:val="NormalWeb"/>
      </w:pPr>
      <w:r>
        <w:t xml:space="preserve">Entre otras personalidades fueron distinguidos, por un Jurado de Notables, la Señora </w:t>
      </w:r>
      <w:r>
        <w:rPr>
          <w:rStyle w:val="Textoennegrita"/>
        </w:rPr>
        <w:t xml:space="preserve">Mirtha </w:t>
      </w:r>
      <w:proofErr w:type="spellStart"/>
      <w:r>
        <w:rPr>
          <w:rStyle w:val="Textoennegrita"/>
        </w:rPr>
        <w:t>Legrand</w:t>
      </w:r>
      <w:proofErr w:type="spellEnd"/>
      <w:r>
        <w:t xml:space="preserve"> por su trayectoria y el </w:t>
      </w:r>
      <w:r>
        <w:rPr>
          <w:rStyle w:val="Textoennegrita"/>
        </w:rPr>
        <w:t xml:space="preserve">Sr. Gustavo </w:t>
      </w:r>
      <w:proofErr w:type="spellStart"/>
      <w:r>
        <w:rPr>
          <w:rStyle w:val="Textoennegrita"/>
        </w:rPr>
        <w:t>Yankelevich</w:t>
      </w:r>
      <w:proofErr w:type="spellEnd"/>
      <w:r>
        <w:t xml:space="preserve"> como dirigente del año en el Sector Entretenimiento.</w:t>
      </w:r>
    </w:p>
    <w:p w:rsidR="00741236" w:rsidRDefault="00741236" w:rsidP="00741236">
      <w:pPr>
        <w:rPr>
          <w:rFonts w:eastAsiaTheme="minorEastAsia" w:cs="Calibri"/>
          <w:b/>
          <w:bCs/>
          <w:noProof/>
          <w:sz w:val="24"/>
          <w:szCs w:val="24"/>
          <w:lang w:eastAsia="es-ES"/>
        </w:rPr>
      </w:pPr>
    </w:p>
    <w:p w:rsidR="00741236" w:rsidRDefault="00741236" w:rsidP="00741236">
      <w:pPr>
        <w:rPr>
          <w:rFonts w:eastAsiaTheme="minorEastAsia" w:cs="Calibri"/>
          <w:bCs/>
          <w:noProof/>
          <w:sz w:val="28"/>
          <w:szCs w:val="24"/>
          <w:lang w:eastAsia="es-ES"/>
        </w:rPr>
      </w:pPr>
      <w:hyperlink r:id="rId9" w:history="1">
        <w:r>
          <w:rPr>
            <w:rStyle w:val="Hipervnculo"/>
            <w:rFonts w:eastAsiaTheme="minorEastAsia" w:cs="Calibri"/>
            <w:bCs/>
            <w:noProof/>
            <w:sz w:val="28"/>
            <w:szCs w:val="24"/>
            <w:lang w:eastAsia="es-ES"/>
          </w:rPr>
          <w:t>http://www.partedelshow.com.ar/noticia/mirtha-legrand-y-gustavo-yankelevich-distinguidos</w:t>
        </w:r>
      </w:hyperlink>
      <w:bookmarkStart w:id="0" w:name="_GoBack"/>
      <w:bookmarkEnd w:id="0"/>
    </w:p>
    <w:sectPr w:rsidR="00741236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3F" w:rsidRDefault="00A1773F" w:rsidP="003B2481">
      <w:pPr>
        <w:spacing w:after="0" w:line="240" w:lineRule="auto"/>
      </w:pPr>
      <w:r>
        <w:separator/>
      </w:r>
    </w:p>
  </w:endnote>
  <w:endnote w:type="continuationSeparator" w:id="0">
    <w:p w:rsidR="00A1773F" w:rsidRDefault="00A1773F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3F" w:rsidRDefault="00A1773F" w:rsidP="003B2481">
      <w:pPr>
        <w:spacing w:after="0" w:line="240" w:lineRule="auto"/>
      </w:pPr>
      <w:r>
        <w:separator/>
      </w:r>
    </w:p>
  </w:footnote>
  <w:footnote w:type="continuationSeparator" w:id="0">
    <w:p w:rsidR="00A1773F" w:rsidRDefault="00A1773F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9500C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121D"/>
    <w:rsid w:val="00193DAB"/>
    <w:rsid w:val="001C4043"/>
    <w:rsid w:val="001F6CBC"/>
    <w:rsid w:val="00230BCC"/>
    <w:rsid w:val="002B4342"/>
    <w:rsid w:val="00303DCA"/>
    <w:rsid w:val="003209BE"/>
    <w:rsid w:val="00342EAE"/>
    <w:rsid w:val="00351E9A"/>
    <w:rsid w:val="0036453B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1236"/>
    <w:rsid w:val="00744EA1"/>
    <w:rsid w:val="00752701"/>
    <w:rsid w:val="00757A31"/>
    <w:rsid w:val="007A13C0"/>
    <w:rsid w:val="007B0CA1"/>
    <w:rsid w:val="007D29C3"/>
    <w:rsid w:val="007E2219"/>
    <w:rsid w:val="007F5734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1773F"/>
    <w:rsid w:val="00A24E6F"/>
    <w:rsid w:val="00A45E08"/>
    <w:rsid w:val="00A85AF5"/>
    <w:rsid w:val="00A954C1"/>
    <w:rsid w:val="00AA0F89"/>
    <w:rsid w:val="00B03CEE"/>
    <w:rsid w:val="00B05660"/>
    <w:rsid w:val="00B21089"/>
    <w:rsid w:val="00B75785"/>
    <w:rsid w:val="00B80115"/>
    <w:rsid w:val="00B8066F"/>
    <w:rsid w:val="00B87D67"/>
    <w:rsid w:val="00BA3BF9"/>
    <w:rsid w:val="00BB742D"/>
    <w:rsid w:val="00C10989"/>
    <w:rsid w:val="00C473CF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ubmitted">
    <w:name w:val="submitted"/>
    <w:basedOn w:val="Fuentedeprrafopredeter"/>
    <w:rsid w:val="00B75785"/>
  </w:style>
  <w:style w:type="paragraph" w:customStyle="1" w:styleId="intro">
    <w:name w:val="intro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newdetailtextchange">
    <w:name w:val="newdetailtextchange"/>
    <w:basedOn w:val="Normal"/>
    <w:rsid w:val="00FD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tedelshow.com.ar/noticia/mirtha-legrand-y-gustavo-yankelevich-distinguid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2016-10-03T15:03:00Z</dcterms:created>
  <dcterms:modified xsi:type="dcterms:W3CDTF">2016-10-03T15:03:00Z</dcterms:modified>
</cp:coreProperties>
</file>